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83" w:type="dxa"/>
        <w:tblInd w:w="-844" w:type="dxa"/>
        <w:tblLook w:val="04A0" w:firstRow="1" w:lastRow="0" w:firstColumn="1" w:lastColumn="0" w:noHBand="0" w:noVBand="1"/>
      </w:tblPr>
      <w:tblGrid>
        <w:gridCol w:w="2185"/>
        <w:gridCol w:w="1485"/>
        <w:gridCol w:w="1583"/>
        <w:gridCol w:w="1539"/>
        <w:gridCol w:w="1483"/>
        <w:gridCol w:w="1490"/>
        <w:gridCol w:w="1483"/>
        <w:gridCol w:w="1466"/>
        <w:gridCol w:w="1469"/>
      </w:tblGrid>
      <w:tr w:rsidR="000A5901" w14:paraId="6F21B9DE" w14:textId="77777777">
        <w:tc>
          <w:tcPr>
            <w:tcW w:w="2185" w:type="dxa"/>
          </w:tcPr>
          <w:p w14:paraId="6F21B9CB" w14:textId="77777777" w:rsidR="000A5901" w:rsidRDefault="002844F0">
            <w:pPr>
              <w:jc w:val="center"/>
              <w:rPr>
                <w:b/>
                <w:sz w:val="20"/>
                <w:szCs w:val="20"/>
              </w:rPr>
            </w:pPr>
            <w:r>
              <w:rPr>
                <w:b/>
                <w:sz w:val="20"/>
                <w:szCs w:val="20"/>
              </w:rPr>
              <w:t>Councillor Name</w:t>
            </w:r>
          </w:p>
        </w:tc>
        <w:tc>
          <w:tcPr>
            <w:tcW w:w="1485" w:type="dxa"/>
          </w:tcPr>
          <w:p w14:paraId="6F21B9CC" w14:textId="77777777" w:rsidR="000A5901" w:rsidRDefault="002844F0">
            <w:pPr>
              <w:jc w:val="center"/>
              <w:rPr>
                <w:b/>
                <w:sz w:val="20"/>
                <w:szCs w:val="20"/>
              </w:rPr>
            </w:pPr>
            <w:r>
              <w:rPr>
                <w:b/>
                <w:sz w:val="20"/>
                <w:szCs w:val="20"/>
              </w:rPr>
              <w:t xml:space="preserve">Payments for costs incurred in respect of telephone, broadband etc. </w:t>
            </w:r>
          </w:p>
          <w:p w14:paraId="6F21B9CD" w14:textId="77777777" w:rsidR="000A5901" w:rsidRDefault="002844F0">
            <w:pPr>
              <w:jc w:val="center"/>
              <w:rPr>
                <w:b/>
                <w:sz w:val="20"/>
                <w:szCs w:val="20"/>
              </w:rPr>
            </w:pPr>
            <w:r>
              <w:rPr>
                <w:b/>
                <w:sz w:val="20"/>
                <w:szCs w:val="20"/>
              </w:rPr>
              <w:t>(max £156 per member)</w:t>
            </w:r>
          </w:p>
        </w:tc>
        <w:tc>
          <w:tcPr>
            <w:tcW w:w="1583" w:type="dxa"/>
          </w:tcPr>
          <w:p w14:paraId="6F21B9CE" w14:textId="77777777" w:rsidR="000A5901" w:rsidRDefault="002844F0">
            <w:pPr>
              <w:jc w:val="center"/>
              <w:rPr>
                <w:b/>
                <w:sz w:val="20"/>
                <w:szCs w:val="20"/>
              </w:rPr>
            </w:pPr>
            <w:r>
              <w:rPr>
                <w:b/>
                <w:sz w:val="20"/>
                <w:szCs w:val="20"/>
              </w:rPr>
              <w:t>Responsibility Payment</w:t>
            </w:r>
          </w:p>
          <w:p w14:paraId="6F21B9CF" w14:textId="77777777" w:rsidR="000A5901" w:rsidRDefault="000A5901">
            <w:pPr>
              <w:jc w:val="center"/>
              <w:rPr>
                <w:b/>
                <w:sz w:val="20"/>
                <w:szCs w:val="20"/>
              </w:rPr>
            </w:pPr>
          </w:p>
          <w:p w14:paraId="6F21B9D0" w14:textId="77777777" w:rsidR="000A5901" w:rsidRDefault="002844F0">
            <w:pPr>
              <w:jc w:val="center"/>
              <w:rPr>
                <w:b/>
                <w:sz w:val="20"/>
                <w:szCs w:val="20"/>
              </w:rPr>
            </w:pPr>
            <w:r>
              <w:rPr>
                <w:b/>
                <w:sz w:val="20"/>
                <w:szCs w:val="20"/>
              </w:rPr>
              <w:t>(up to £500 to a maximum of 5 members)</w:t>
            </w:r>
          </w:p>
        </w:tc>
        <w:tc>
          <w:tcPr>
            <w:tcW w:w="1539" w:type="dxa"/>
          </w:tcPr>
          <w:p w14:paraId="6F21B9D1" w14:textId="77777777" w:rsidR="000A5901" w:rsidRDefault="002844F0">
            <w:pPr>
              <w:jc w:val="center"/>
              <w:rPr>
                <w:b/>
                <w:sz w:val="20"/>
                <w:szCs w:val="20"/>
              </w:rPr>
            </w:pPr>
            <w:r>
              <w:rPr>
                <w:b/>
                <w:sz w:val="20"/>
                <w:szCs w:val="20"/>
              </w:rPr>
              <w:t>Chair/Mayor’s</w:t>
            </w:r>
          </w:p>
          <w:p w14:paraId="6F21B9D2" w14:textId="77777777" w:rsidR="000A5901" w:rsidRDefault="002844F0">
            <w:pPr>
              <w:jc w:val="center"/>
              <w:rPr>
                <w:b/>
                <w:sz w:val="20"/>
                <w:szCs w:val="20"/>
              </w:rPr>
            </w:pPr>
            <w:r>
              <w:rPr>
                <w:b/>
                <w:sz w:val="20"/>
                <w:szCs w:val="20"/>
              </w:rPr>
              <w:t>&amp;</w:t>
            </w:r>
          </w:p>
          <w:p w14:paraId="6F21B9D3" w14:textId="77777777" w:rsidR="000A5901" w:rsidRDefault="002844F0">
            <w:pPr>
              <w:jc w:val="center"/>
              <w:rPr>
                <w:b/>
                <w:sz w:val="20"/>
                <w:szCs w:val="20"/>
              </w:rPr>
            </w:pPr>
            <w:r>
              <w:rPr>
                <w:b/>
                <w:sz w:val="20"/>
                <w:szCs w:val="20"/>
              </w:rPr>
              <w:t>Deputy Chair / Mayors</w:t>
            </w:r>
          </w:p>
          <w:p w14:paraId="6F21B9D4" w14:textId="77777777" w:rsidR="000A5901" w:rsidRDefault="002844F0">
            <w:pPr>
              <w:jc w:val="center"/>
              <w:rPr>
                <w:b/>
                <w:sz w:val="20"/>
                <w:szCs w:val="20"/>
              </w:rPr>
            </w:pPr>
            <w:r>
              <w:rPr>
                <w:b/>
                <w:sz w:val="20"/>
                <w:szCs w:val="20"/>
              </w:rPr>
              <w:t>Allowance</w:t>
            </w:r>
          </w:p>
          <w:p w14:paraId="6F21B9D5" w14:textId="77777777" w:rsidR="000A5901" w:rsidRDefault="000A5901">
            <w:pPr>
              <w:jc w:val="center"/>
              <w:rPr>
                <w:b/>
                <w:sz w:val="20"/>
                <w:szCs w:val="20"/>
              </w:rPr>
            </w:pPr>
          </w:p>
        </w:tc>
        <w:tc>
          <w:tcPr>
            <w:tcW w:w="1483" w:type="dxa"/>
          </w:tcPr>
          <w:p w14:paraId="6F21B9D6" w14:textId="77777777" w:rsidR="000A5901" w:rsidRDefault="002844F0">
            <w:pPr>
              <w:jc w:val="center"/>
              <w:rPr>
                <w:b/>
                <w:sz w:val="20"/>
                <w:szCs w:val="20"/>
              </w:rPr>
            </w:pPr>
            <w:r>
              <w:rPr>
                <w:b/>
                <w:sz w:val="20"/>
                <w:szCs w:val="20"/>
              </w:rPr>
              <w:t>Financial Loss Allowance</w:t>
            </w:r>
          </w:p>
        </w:tc>
        <w:tc>
          <w:tcPr>
            <w:tcW w:w="1490" w:type="dxa"/>
          </w:tcPr>
          <w:p w14:paraId="6F21B9D7" w14:textId="77777777" w:rsidR="000A5901" w:rsidRDefault="002844F0">
            <w:pPr>
              <w:jc w:val="center"/>
              <w:rPr>
                <w:b/>
                <w:sz w:val="20"/>
                <w:szCs w:val="20"/>
              </w:rPr>
            </w:pPr>
            <w:r>
              <w:rPr>
                <w:b/>
                <w:sz w:val="20"/>
                <w:szCs w:val="20"/>
              </w:rPr>
              <w:t>Travel &amp; Subsistence expenses</w:t>
            </w:r>
          </w:p>
          <w:p w14:paraId="6F21B9D8" w14:textId="77777777" w:rsidR="000A5901" w:rsidRDefault="000A5901">
            <w:pPr>
              <w:jc w:val="center"/>
              <w:rPr>
                <w:b/>
                <w:sz w:val="20"/>
                <w:szCs w:val="20"/>
              </w:rPr>
            </w:pPr>
          </w:p>
        </w:tc>
        <w:tc>
          <w:tcPr>
            <w:tcW w:w="1483" w:type="dxa"/>
          </w:tcPr>
          <w:p w14:paraId="6F21B9D9" w14:textId="77777777" w:rsidR="000A5901" w:rsidRDefault="002844F0">
            <w:pPr>
              <w:jc w:val="center"/>
              <w:rPr>
                <w:b/>
                <w:sz w:val="20"/>
                <w:szCs w:val="20"/>
              </w:rPr>
            </w:pPr>
            <w:r>
              <w:rPr>
                <w:b/>
                <w:sz w:val="20"/>
                <w:szCs w:val="20"/>
              </w:rPr>
              <w:t>Care Allowance</w:t>
            </w:r>
          </w:p>
          <w:p w14:paraId="6F21B9DA" w14:textId="77777777" w:rsidR="000A5901" w:rsidRDefault="000A5901">
            <w:pPr>
              <w:jc w:val="center"/>
              <w:rPr>
                <w:b/>
                <w:sz w:val="20"/>
                <w:szCs w:val="20"/>
              </w:rPr>
            </w:pPr>
          </w:p>
          <w:p w14:paraId="6F21B9DB" w14:textId="77777777" w:rsidR="000A5901" w:rsidRDefault="002844F0">
            <w:pPr>
              <w:jc w:val="center"/>
              <w:rPr>
                <w:b/>
                <w:sz w:val="20"/>
                <w:szCs w:val="20"/>
              </w:rPr>
            </w:pPr>
            <w:r>
              <w:rPr>
                <w:b/>
                <w:sz w:val="20"/>
                <w:szCs w:val="20"/>
              </w:rPr>
              <w:t>(up to a maximum of £403 per member per month)</w:t>
            </w:r>
          </w:p>
        </w:tc>
        <w:tc>
          <w:tcPr>
            <w:tcW w:w="1466" w:type="dxa"/>
          </w:tcPr>
          <w:p w14:paraId="6F21B9DC" w14:textId="77777777" w:rsidR="000A5901" w:rsidRDefault="002844F0">
            <w:pPr>
              <w:jc w:val="center"/>
              <w:rPr>
                <w:b/>
                <w:sz w:val="20"/>
                <w:szCs w:val="20"/>
              </w:rPr>
            </w:pPr>
            <w:r>
              <w:rPr>
                <w:b/>
                <w:sz w:val="20"/>
                <w:szCs w:val="20"/>
              </w:rPr>
              <w:t>Other</w:t>
            </w:r>
          </w:p>
        </w:tc>
        <w:tc>
          <w:tcPr>
            <w:tcW w:w="1469" w:type="dxa"/>
          </w:tcPr>
          <w:p w14:paraId="6F21B9DD" w14:textId="77777777" w:rsidR="000A5901" w:rsidRDefault="002844F0">
            <w:pPr>
              <w:jc w:val="center"/>
              <w:rPr>
                <w:b/>
                <w:sz w:val="20"/>
                <w:szCs w:val="20"/>
              </w:rPr>
            </w:pPr>
            <w:r>
              <w:rPr>
                <w:b/>
                <w:sz w:val="20"/>
                <w:szCs w:val="20"/>
              </w:rPr>
              <w:t xml:space="preserve">Total </w:t>
            </w:r>
          </w:p>
        </w:tc>
      </w:tr>
      <w:tr w:rsidR="000A5901" w14:paraId="6F21B9E8" w14:textId="77777777">
        <w:tc>
          <w:tcPr>
            <w:tcW w:w="2185" w:type="dxa"/>
          </w:tcPr>
          <w:p w14:paraId="6F21B9DF" w14:textId="77777777" w:rsidR="000A5901" w:rsidRDefault="002844F0">
            <w:pPr>
              <w:rPr>
                <w:sz w:val="20"/>
                <w:szCs w:val="20"/>
              </w:rPr>
            </w:pPr>
            <w:r>
              <w:rPr>
                <w:sz w:val="20"/>
                <w:szCs w:val="20"/>
              </w:rPr>
              <w:t>A. Bould</w:t>
            </w:r>
          </w:p>
        </w:tc>
        <w:tc>
          <w:tcPr>
            <w:tcW w:w="1485" w:type="dxa"/>
          </w:tcPr>
          <w:p w14:paraId="6F21B9E0" w14:textId="77777777" w:rsidR="000A5901" w:rsidRDefault="002844F0">
            <w:pPr>
              <w:jc w:val="center"/>
              <w:rPr>
                <w:sz w:val="20"/>
                <w:szCs w:val="20"/>
              </w:rPr>
            </w:pPr>
            <w:r>
              <w:rPr>
                <w:sz w:val="20"/>
                <w:szCs w:val="20"/>
              </w:rPr>
              <w:t>156</w:t>
            </w:r>
          </w:p>
        </w:tc>
        <w:tc>
          <w:tcPr>
            <w:tcW w:w="1583" w:type="dxa"/>
          </w:tcPr>
          <w:p w14:paraId="6F21B9E1" w14:textId="77777777" w:rsidR="000A5901" w:rsidRDefault="002844F0">
            <w:pPr>
              <w:jc w:val="center"/>
              <w:rPr>
                <w:sz w:val="20"/>
                <w:szCs w:val="20"/>
              </w:rPr>
            </w:pPr>
            <w:r>
              <w:rPr>
                <w:sz w:val="20"/>
                <w:szCs w:val="20"/>
              </w:rPr>
              <w:t>0</w:t>
            </w:r>
          </w:p>
        </w:tc>
        <w:tc>
          <w:tcPr>
            <w:tcW w:w="1539" w:type="dxa"/>
          </w:tcPr>
          <w:p w14:paraId="6F21B9E2" w14:textId="77777777" w:rsidR="000A5901" w:rsidRDefault="002844F0">
            <w:pPr>
              <w:jc w:val="center"/>
              <w:rPr>
                <w:sz w:val="20"/>
                <w:szCs w:val="20"/>
              </w:rPr>
            </w:pPr>
            <w:r>
              <w:rPr>
                <w:sz w:val="20"/>
                <w:szCs w:val="20"/>
              </w:rPr>
              <w:t>0</w:t>
            </w:r>
          </w:p>
        </w:tc>
        <w:tc>
          <w:tcPr>
            <w:tcW w:w="1483" w:type="dxa"/>
          </w:tcPr>
          <w:p w14:paraId="6F21B9E3" w14:textId="77777777" w:rsidR="000A5901" w:rsidRDefault="002844F0">
            <w:pPr>
              <w:jc w:val="center"/>
              <w:rPr>
                <w:sz w:val="20"/>
                <w:szCs w:val="20"/>
              </w:rPr>
            </w:pPr>
            <w:r>
              <w:rPr>
                <w:sz w:val="20"/>
                <w:szCs w:val="20"/>
              </w:rPr>
              <w:t>0</w:t>
            </w:r>
          </w:p>
        </w:tc>
        <w:tc>
          <w:tcPr>
            <w:tcW w:w="1490" w:type="dxa"/>
          </w:tcPr>
          <w:p w14:paraId="6F21B9E4" w14:textId="77777777" w:rsidR="000A5901" w:rsidRDefault="002844F0">
            <w:pPr>
              <w:jc w:val="center"/>
              <w:rPr>
                <w:sz w:val="20"/>
                <w:szCs w:val="20"/>
              </w:rPr>
            </w:pPr>
            <w:r>
              <w:rPr>
                <w:sz w:val="20"/>
                <w:szCs w:val="20"/>
              </w:rPr>
              <w:t>0</w:t>
            </w:r>
          </w:p>
        </w:tc>
        <w:tc>
          <w:tcPr>
            <w:tcW w:w="1483" w:type="dxa"/>
          </w:tcPr>
          <w:p w14:paraId="6F21B9E5" w14:textId="77777777" w:rsidR="000A5901" w:rsidRDefault="002844F0">
            <w:pPr>
              <w:jc w:val="center"/>
              <w:rPr>
                <w:sz w:val="20"/>
                <w:szCs w:val="20"/>
              </w:rPr>
            </w:pPr>
            <w:r>
              <w:rPr>
                <w:sz w:val="20"/>
                <w:szCs w:val="20"/>
              </w:rPr>
              <w:t>0</w:t>
            </w:r>
          </w:p>
        </w:tc>
        <w:tc>
          <w:tcPr>
            <w:tcW w:w="1466" w:type="dxa"/>
          </w:tcPr>
          <w:p w14:paraId="6F21B9E6" w14:textId="77777777" w:rsidR="000A5901" w:rsidRDefault="002844F0">
            <w:pPr>
              <w:jc w:val="center"/>
              <w:rPr>
                <w:sz w:val="20"/>
                <w:szCs w:val="20"/>
              </w:rPr>
            </w:pPr>
            <w:r>
              <w:rPr>
                <w:sz w:val="20"/>
                <w:szCs w:val="20"/>
              </w:rPr>
              <w:t>52</w:t>
            </w:r>
          </w:p>
        </w:tc>
        <w:tc>
          <w:tcPr>
            <w:tcW w:w="1469" w:type="dxa"/>
          </w:tcPr>
          <w:p w14:paraId="6F21B9E7" w14:textId="77777777" w:rsidR="000A5901" w:rsidRDefault="002844F0">
            <w:pPr>
              <w:jc w:val="center"/>
              <w:rPr>
                <w:sz w:val="20"/>
                <w:szCs w:val="20"/>
              </w:rPr>
            </w:pPr>
            <w:r>
              <w:rPr>
                <w:sz w:val="20"/>
                <w:szCs w:val="20"/>
              </w:rPr>
              <w:t>208</w:t>
            </w:r>
          </w:p>
        </w:tc>
      </w:tr>
      <w:tr w:rsidR="000A5901" w14:paraId="6F21B9F2" w14:textId="77777777">
        <w:tc>
          <w:tcPr>
            <w:tcW w:w="2185" w:type="dxa"/>
          </w:tcPr>
          <w:p w14:paraId="6F21B9E9" w14:textId="77777777" w:rsidR="000A5901" w:rsidRDefault="002844F0">
            <w:pPr>
              <w:numPr>
                <w:ilvl w:val="0"/>
                <w:numId w:val="1"/>
              </w:numPr>
              <w:rPr>
                <w:sz w:val="20"/>
                <w:szCs w:val="20"/>
              </w:rPr>
            </w:pPr>
            <w:r>
              <w:rPr>
                <w:sz w:val="20"/>
                <w:szCs w:val="20"/>
              </w:rPr>
              <w:t>Williams</w:t>
            </w:r>
          </w:p>
        </w:tc>
        <w:tc>
          <w:tcPr>
            <w:tcW w:w="1485" w:type="dxa"/>
          </w:tcPr>
          <w:p w14:paraId="6F21B9EA" w14:textId="77777777" w:rsidR="000A5901" w:rsidRDefault="002844F0">
            <w:pPr>
              <w:jc w:val="center"/>
              <w:rPr>
                <w:sz w:val="20"/>
                <w:szCs w:val="20"/>
              </w:rPr>
            </w:pPr>
            <w:r>
              <w:rPr>
                <w:sz w:val="20"/>
                <w:szCs w:val="20"/>
              </w:rPr>
              <w:t>156</w:t>
            </w:r>
          </w:p>
        </w:tc>
        <w:tc>
          <w:tcPr>
            <w:tcW w:w="1583" w:type="dxa"/>
          </w:tcPr>
          <w:p w14:paraId="6F21B9EB" w14:textId="77777777" w:rsidR="000A5901" w:rsidRDefault="002844F0">
            <w:pPr>
              <w:jc w:val="center"/>
              <w:rPr>
                <w:sz w:val="20"/>
                <w:szCs w:val="20"/>
              </w:rPr>
            </w:pPr>
            <w:r>
              <w:rPr>
                <w:sz w:val="20"/>
                <w:szCs w:val="20"/>
              </w:rPr>
              <w:t>0</w:t>
            </w:r>
          </w:p>
        </w:tc>
        <w:tc>
          <w:tcPr>
            <w:tcW w:w="1539" w:type="dxa"/>
          </w:tcPr>
          <w:p w14:paraId="6F21B9EC" w14:textId="77777777" w:rsidR="000A5901" w:rsidRDefault="002844F0">
            <w:pPr>
              <w:jc w:val="center"/>
              <w:rPr>
                <w:sz w:val="20"/>
                <w:szCs w:val="20"/>
              </w:rPr>
            </w:pPr>
            <w:r>
              <w:rPr>
                <w:sz w:val="20"/>
                <w:szCs w:val="20"/>
              </w:rPr>
              <w:t>0</w:t>
            </w:r>
          </w:p>
        </w:tc>
        <w:tc>
          <w:tcPr>
            <w:tcW w:w="1483" w:type="dxa"/>
          </w:tcPr>
          <w:p w14:paraId="6F21B9ED" w14:textId="77777777" w:rsidR="000A5901" w:rsidRDefault="002844F0">
            <w:pPr>
              <w:jc w:val="center"/>
              <w:rPr>
                <w:sz w:val="20"/>
                <w:szCs w:val="20"/>
              </w:rPr>
            </w:pPr>
            <w:r>
              <w:rPr>
                <w:sz w:val="20"/>
                <w:szCs w:val="20"/>
              </w:rPr>
              <w:t>0</w:t>
            </w:r>
          </w:p>
        </w:tc>
        <w:tc>
          <w:tcPr>
            <w:tcW w:w="1490" w:type="dxa"/>
          </w:tcPr>
          <w:p w14:paraId="6F21B9EE" w14:textId="77777777" w:rsidR="000A5901" w:rsidRDefault="002844F0">
            <w:pPr>
              <w:jc w:val="center"/>
              <w:rPr>
                <w:sz w:val="20"/>
                <w:szCs w:val="20"/>
              </w:rPr>
            </w:pPr>
            <w:r>
              <w:rPr>
                <w:sz w:val="20"/>
                <w:szCs w:val="20"/>
              </w:rPr>
              <w:t>0</w:t>
            </w:r>
          </w:p>
        </w:tc>
        <w:tc>
          <w:tcPr>
            <w:tcW w:w="1483" w:type="dxa"/>
          </w:tcPr>
          <w:p w14:paraId="6F21B9EF" w14:textId="77777777" w:rsidR="000A5901" w:rsidRDefault="002844F0">
            <w:pPr>
              <w:jc w:val="center"/>
              <w:rPr>
                <w:sz w:val="20"/>
                <w:szCs w:val="20"/>
              </w:rPr>
            </w:pPr>
            <w:r>
              <w:rPr>
                <w:sz w:val="20"/>
                <w:szCs w:val="20"/>
              </w:rPr>
              <w:t>0</w:t>
            </w:r>
          </w:p>
        </w:tc>
        <w:tc>
          <w:tcPr>
            <w:tcW w:w="1466" w:type="dxa"/>
          </w:tcPr>
          <w:p w14:paraId="6F21B9F0" w14:textId="77777777" w:rsidR="000A5901" w:rsidRDefault="002844F0">
            <w:pPr>
              <w:jc w:val="center"/>
              <w:rPr>
                <w:sz w:val="20"/>
                <w:szCs w:val="20"/>
              </w:rPr>
            </w:pPr>
            <w:r>
              <w:rPr>
                <w:sz w:val="20"/>
                <w:szCs w:val="20"/>
              </w:rPr>
              <w:t>52</w:t>
            </w:r>
          </w:p>
        </w:tc>
        <w:tc>
          <w:tcPr>
            <w:tcW w:w="1469" w:type="dxa"/>
          </w:tcPr>
          <w:p w14:paraId="6F21B9F1" w14:textId="77777777" w:rsidR="000A5901" w:rsidRDefault="002844F0">
            <w:pPr>
              <w:jc w:val="center"/>
              <w:rPr>
                <w:sz w:val="20"/>
                <w:szCs w:val="20"/>
              </w:rPr>
            </w:pPr>
            <w:r>
              <w:rPr>
                <w:sz w:val="20"/>
                <w:szCs w:val="20"/>
              </w:rPr>
              <w:t>208</w:t>
            </w:r>
          </w:p>
        </w:tc>
      </w:tr>
      <w:tr w:rsidR="000A5901" w14:paraId="6F21B9FC" w14:textId="77777777">
        <w:tc>
          <w:tcPr>
            <w:tcW w:w="2185" w:type="dxa"/>
          </w:tcPr>
          <w:p w14:paraId="6F21B9F3" w14:textId="77777777" w:rsidR="000A5901" w:rsidRDefault="002844F0">
            <w:pPr>
              <w:numPr>
                <w:ilvl w:val="0"/>
                <w:numId w:val="2"/>
              </w:numPr>
              <w:rPr>
                <w:sz w:val="20"/>
                <w:szCs w:val="20"/>
              </w:rPr>
            </w:pPr>
            <w:r>
              <w:rPr>
                <w:sz w:val="20"/>
                <w:szCs w:val="20"/>
              </w:rPr>
              <w:t>Parkes</w:t>
            </w:r>
          </w:p>
        </w:tc>
        <w:tc>
          <w:tcPr>
            <w:tcW w:w="1485" w:type="dxa"/>
          </w:tcPr>
          <w:p w14:paraId="6F21B9F4" w14:textId="77777777" w:rsidR="000A5901" w:rsidRDefault="002844F0">
            <w:pPr>
              <w:jc w:val="center"/>
              <w:rPr>
                <w:sz w:val="20"/>
                <w:szCs w:val="20"/>
              </w:rPr>
            </w:pPr>
            <w:r>
              <w:rPr>
                <w:sz w:val="20"/>
                <w:szCs w:val="20"/>
              </w:rPr>
              <w:t>156</w:t>
            </w:r>
          </w:p>
        </w:tc>
        <w:tc>
          <w:tcPr>
            <w:tcW w:w="1583" w:type="dxa"/>
          </w:tcPr>
          <w:p w14:paraId="6F21B9F5" w14:textId="77777777" w:rsidR="000A5901" w:rsidRDefault="002844F0">
            <w:pPr>
              <w:jc w:val="center"/>
              <w:rPr>
                <w:sz w:val="20"/>
                <w:szCs w:val="20"/>
              </w:rPr>
            </w:pPr>
            <w:r>
              <w:rPr>
                <w:sz w:val="20"/>
                <w:szCs w:val="20"/>
              </w:rPr>
              <w:t>400</w:t>
            </w:r>
          </w:p>
        </w:tc>
        <w:tc>
          <w:tcPr>
            <w:tcW w:w="1539" w:type="dxa"/>
          </w:tcPr>
          <w:p w14:paraId="6F21B9F6" w14:textId="77777777" w:rsidR="000A5901" w:rsidRDefault="002844F0">
            <w:pPr>
              <w:jc w:val="center"/>
              <w:rPr>
                <w:sz w:val="20"/>
                <w:szCs w:val="20"/>
              </w:rPr>
            </w:pPr>
            <w:r>
              <w:rPr>
                <w:sz w:val="20"/>
                <w:szCs w:val="20"/>
              </w:rPr>
              <w:t>0</w:t>
            </w:r>
          </w:p>
        </w:tc>
        <w:tc>
          <w:tcPr>
            <w:tcW w:w="1483" w:type="dxa"/>
          </w:tcPr>
          <w:p w14:paraId="6F21B9F7" w14:textId="77777777" w:rsidR="000A5901" w:rsidRDefault="002844F0">
            <w:pPr>
              <w:jc w:val="center"/>
              <w:rPr>
                <w:sz w:val="20"/>
                <w:szCs w:val="20"/>
              </w:rPr>
            </w:pPr>
            <w:r>
              <w:rPr>
                <w:sz w:val="20"/>
                <w:szCs w:val="20"/>
              </w:rPr>
              <w:t>0</w:t>
            </w:r>
          </w:p>
        </w:tc>
        <w:tc>
          <w:tcPr>
            <w:tcW w:w="1490" w:type="dxa"/>
          </w:tcPr>
          <w:p w14:paraId="6F21B9F8" w14:textId="77777777" w:rsidR="000A5901" w:rsidRDefault="002844F0">
            <w:pPr>
              <w:jc w:val="center"/>
              <w:rPr>
                <w:sz w:val="20"/>
                <w:szCs w:val="20"/>
              </w:rPr>
            </w:pPr>
            <w:r>
              <w:rPr>
                <w:sz w:val="20"/>
                <w:szCs w:val="20"/>
              </w:rPr>
              <w:t>0</w:t>
            </w:r>
          </w:p>
        </w:tc>
        <w:tc>
          <w:tcPr>
            <w:tcW w:w="1483" w:type="dxa"/>
          </w:tcPr>
          <w:p w14:paraId="6F21B9F9" w14:textId="77777777" w:rsidR="000A5901" w:rsidRDefault="002844F0">
            <w:pPr>
              <w:jc w:val="center"/>
              <w:rPr>
                <w:sz w:val="20"/>
                <w:szCs w:val="20"/>
              </w:rPr>
            </w:pPr>
            <w:r>
              <w:rPr>
                <w:sz w:val="20"/>
                <w:szCs w:val="20"/>
              </w:rPr>
              <w:t>0</w:t>
            </w:r>
          </w:p>
        </w:tc>
        <w:tc>
          <w:tcPr>
            <w:tcW w:w="1466" w:type="dxa"/>
          </w:tcPr>
          <w:p w14:paraId="6F21B9FA" w14:textId="77777777" w:rsidR="000A5901" w:rsidRDefault="002844F0">
            <w:pPr>
              <w:jc w:val="center"/>
              <w:rPr>
                <w:sz w:val="20"/>
                <w:szCs w:val="20"/>
              </w:rPr>
            </w:pPr>
            <w:r>
              <w:rPr>
                <w:sz w:val="20"/>
                <w:szCs w:val="20"/>
              </w:rPr>
              <w:t>52</w:t>
            </w:r>
          </w:p>
        </w:tc>
        <w:tc>
          <w:tcPr>
            <w:tcW w:w="1469" w:type="dxa"/>
          </w:tcPr>
          <w:p w14:paraId="6F21B9FB" w14:textId="77777777" w:rsidR="000A5901" w:rsidRDefault="002844F0">
            <w:pPr>
              <w:jc w:val="center"/>
              <w:rPr>
                <w:sz w:val="20"/>
                <w:szCs w:val="20"/>
              </w:rPr>
            </w:pPr>
            <w:r>
              <w:rPr>
                <w:sz w:val="20"/>
                <w:szCs w:val="20"/>
              </w:rPr>
              <w:t>608</w:t>
            </w:r>
          </w:p>
        </w:tc>
      </w:tr>
      <w:tr w:rsidR="000A5901" w14:paraId="6F21BA06" w14:textId="77777777">
        <w:tc>
          <w:tcPr>
            <w:tcW w:w="2185" w:type="dxa"/>
          </w:tcPr>
          <w:p w14:paraId="6F21B9FD" w14:textId="77777777" w:rsidR="000A5901" w:rsidRDefault="002844F0">
            <w:pPr>
              <w:rPr>
                <w:sz w:val="20"/>
                <w:szCs w:val="20"/>
              </w:rPr>
            </w:pPr>
            <w:r>
              <w:rPr>
                <w:sz w:val="20"/>
                <w:szCs w:val="20"/>
              </w:rPr>
              <w:t>K. Naylor</w:t>
            </w:r>
          </w:p>
        </w:tc>
        <w:tc>
          <w:tcPr>
            <w:tcW w:w="1485" w:type="dxa"/>
          </w:tcPr>
          <w:p w14:paraId="6F21B9FE" w14:textId="77777777" w:rsidR="000A5901" w:rsidRDefault="002844F0">
            <w:pPr>
              <w:jc w:val="center"/>
              <w:rPr>
                <w:sz w:val="20"/>
                <w:szCs w:val="20"/>
              </w:rPr>
            </w:pPr>
            <w:r>
              <w:rPr>
                <w:sz w:val="20"/>
                <w:szCs w:val="20"/>
              </w:rPr>
              <w:t>156</w:t>
            </w:r>
          </w:p>
        </w:tc>
        <w:tc>
          <w:tcPr>
            <w:tcW w:w="1583" w:type="dxa"/>
          </w:tcPr>
          <w:p w14:paraId="6F21B9FF" w14:textId="77777777" w:rsidR="000A5901" w:rsidRDefault="002844F0">
            <w:pPr>
              <w:jc w:val="center"/>
              <w:rPr>
                <w:sz w:val="20"/>
                <w:szCs w:val="20"/>
              </w:rPr>
            </w:pPr>
            <w:r>
              <w:rPr>
                <w:sz w:val="20"/>
                <w:szCs w:val="20"/>
              </w:rPr>
              <w:t>0</w:t>
            </w:r>
          </w:p>
        </w:tc>
        <w:tc>
          <w:tcPr>
            <w:tcW w:w="1539" w:type="dxa"/>
          </w:tcPr>
          <w:p w14:paraId="6F21BA00" w14:textId="77777777" w:rsidR="000A5901" w:rsidRDefault="002844F0">
            <w:pPr>
              <w:jc w:val="center"/>
              <w:rPr>
                <w:sz w:val="20"/>
                <w:szCs w:val="20"/>
              </w:rPr>
            </w:pPr>
            <w:r>
              <w:rPr>
                <w:sz w:val="20"/>
                <w:szCs w:val="20"/>
              </w:rPr>
              <w:t>0</w:t>
            </w:r>
          </w:p>
        </w:tc>
        <w:tc>
          <w:tcPr>
            <w:tcW w:w="1483" w:type="dxa"/>
          </w:tcPr>
          <w:p w14:paraId="6F21BA01" w14:textId="77777777" w:rsidR="000A5901" w:rsidRDefault="002844F0">
            <w:pPr>
              <w:jc w:val="center"/>
              <w:rPr>
                <w:sz w:val="20"/>
                <w:szCs w:val="20"/>
              </w:rPr>
            </w:pPr>
            <w:r>
              <w:rPr>
                <w:sz w:val="20"/>
                <w:szCs w:val="20"/>
              </w:rPr>
              <w:t>0</w:t>
            </w:r>
          </w:p>
        </w:tc>
        <w:tc>
          <w:tcPr>
            <w:tcW w:w="1490" w:type="dxa"/>
          </w:tcPr>
          <w:p w14:paraId="6F21BA02" w14:textId="77777777" w:rsidR="000A5901" w:rsidRDefault="002844F0">
            <w:pPr>
              <w:jc w:val="center"/>
              <w:rPr>
                <w:sz w:val="20"/>
                <w:szCs w:val="20"/>
              </w:rPr>
            </w:pPr>
            <w:r>
              <w:rPr>
                <w:sz w:val="20"/>
                <w:szCs w:val="20"/>
              </w:rPr>
              <w:t>0</w:t>
            </w:r>
          </w:p>
        </w:tc>
        <w:tc>
          <w:tcPr>
            <w:tcW w:w="1483" w:type="dxa"/>
          </w:tcPr>
          <w:p w14:paraId="6F21BA03" w14:textId="77777777" w:rsidR="000A5901" w:rsidRDefault="002844F0">
            <w:pPr>
              <w:jc w:val="center"/>
              <w:rPr>
                <w:sz w:val="20"/>
                <w:szCs w:val="20"/>
              </w:rPr>
            </w:pPr>
            <w:r>
              <w:rPr>
                <w:sz w:val="20"/>
                <w:szCs w:val="20"/>
              </w:rPr>
              <w:t>0</w:t>
            </w:r>
          </w:p>
        </w:tc>
        <w:tc>
          <w:tcPr>
            <w:tcW w:w="1466" w:type="dxa"/>
          </w:tcPr>
          <w:p w14:paraId="6F21BA04" w14:textId="77777777" w:rsidR="000A5901" w:rsidRDefault="002844F0">
            <w:pPr>
              <w:jc w:val="center"/>
              <w:rPr>
                <w:sz w:val="20"/>
                <w:szCs w:val="20"/>
              </w:rPr>
            </w:pPr>
            <w:r>
              <w:rPr>
                <w:sz w:val="20"/>
                <w:szCs w:val="20"/>
              </w:rPr>
              <w:t>52</w:t>
            </w:r>
          </w:p>
        </w:tc>
        <w:tc>
          <w:tcPr>
            <w:tcW w:w="1469" w:type="dxa"/>
          </w:tcPr>
          <w:p w14:paraId="6F21BA05" w14:textId="77777777" w:rsidR="000A5901" w:rsidRDefault="002844F0">
            <w:pPr>
              <w:jc w:val="center"/>
              <w:rPr>
                <w:sz w:val="20"/>
                <w:szCs w:val="20"/>
              </w:rPr>
            </w:pPr>
            <w:r>
              <w:rPr>
                <w:sz w:val="20"/>
                <w:szCs w:val="20"/>
              </w:rPr>
              <w:t>208</w:t>
            </w:r>
          </w:p>
        </w:tc>
      </w:tr>
      <w:tr w:rsidR="000A5901" w14:paraId="6F21BA10" w14:textId="77777777">
        <w:tc>
          <w:tcPr>
            <w:tcW w:w="2185" w:type="dxa"/>
          </w:tcPr>
          <w:p w14:paraId="6F21BA07" w14:textId="77777777" w:rsidR="000A5901" w:rsidRDefault="002844F0">
            <w:pPr>
              <w:numPr>
                <w:ilvl w:val="0"/>
                <w:numId w:val="3"/>
              </w:numPr>
              <w:rPr>
                <w:sz w:val="20"/>
                <w:szCs w:val="20"/>
              </w:rPr>
            </w:pPr>
            <w:r>
              <w:rPr>
                <w:sz w:val="20"/>
                <w:szCs w:val="20"/>
              </w:rPr>
              <w:t>Mullen</w:t>
            </w:r>
          </w:p>
        </w:tc>
        <w:tc>
          <w:tcPr>
            <w:tcW w:w="1485" w:type="dxa"/>
          </w:tcPr>
          <w:p w14:paraId="6F21BA08" w14:textId="77777777" w:rsidR="000A5901" w:rsidRDefault="002844F0">
            <w:pPr>
              <w:jc w:val="center"/>
              <w:rPr>
                <w:sz w:val="20"/>
                <w:szCs w:val="20"/>
              </w:rPr>
            </w:pPr>
            <w:r>
              <w:rPr>
                <w:sz w:val="20"/>
                <w:szCs w:val="20"/>
              </w:rPr>
              <w:t>156</w:t>
            </w:r>
          </w:p>
        </w:tc>
        <w:tc>
          <w:tcPr>
            <w:tcW w:w="1583" w:type="dxa"/>
          </w:tcPr>
          <w:p w14:paraId="6F21BA09" w14:textId="77777777" w:rsidR="000A5901" w:rsidRDefault="002844F0">
            <w:pPr>
              <w:jc w:val="center"/>
              <w:rPr>
                <w:sz w:val="20"/>
                <w:szCs w:val="20"/>
              </w:rPr>
            </w:pPr>
            <w:r>
              <w:rPr>
                <w:sz w:val="20"/>
                <w:szCs w:val="20"/>
              </w:rPr>
              <w:t>0</w:t>
            </w:r>
          </w:p>
        </w:tc>
        <w:tc>
          <w:tcPr>
            <w:tcW w:w="1539" w:type="dxa"/>
          </w:tcPr>
          <w:p w14:paraId="6F21BA0A" w14:textId="77777777" w:rsidR="000A5901" w:rsidRDefault="002844F0">
            <w:pPr>
              <w:jc w:val="center"/>
              <w:rPr>
                <w:sz w:val="20"/>
                <w:szCs w:val="20"/>
              </w:rPr>
            </w:pPr>
            <w:r>
              <w:rPr>
                <w:sz w:val="20"/>
                <w:szCs w:val="20"/>
              </w:rPr>
              <w:t>0</w:t>
            </w:r>
          </w:p>
        </w:tc>
        <w:tc>
          <w:tcPr>
            <w:tcW w:w="1483" w:type="dxa"/>
          </w:tcPr>
          <w:p w14:paraId="6F21BA0B" w14:textId="77777777" w:rsidR="000A5901" w:rsidRDefault="002844F0">
            <w:pPr>
              <w:jc w:val="center"/>
              <w:rPr>
                <w:sz w:val="20"/>
                <w:szCs w:val="20"/>
              </w:rPr>
            </w:pPr>
            <w:r>
              <w:rPr>
                <w:sz w:val="20"/>
                <w:szCs w:val="20"/>
              </w:rPr>
              <w:t>0</w:t>
            </w:r>
          </w:p>
        </w:tc>
        <w:tc>
          <w:tcPr>
            <w:tcW w:w="1490" w:type="dxa"/>
          </w:tcPr>
          <w:p w14:paraId="6F21BA0C" w14:textId="77777777" w:rsidR="000A5901" w:rsidRDefault="002844F0">
            <w:pPr>
              <w:jc w:val="center"/>
              <w:rPr>
                <w:sz w:val="20"/>
                <w:szCs w:val="20"/>
              </w:rPr>
            </w:pPr>
            <w:r>
              <w:rPr>
                <w:sz w:val="20"/>
                <w:szCs w:val="20"/>
              </w:rPr>
              <w:t>0</w:t>
            </w:r>
          </w:p>
        </w:tc>
        <w:tc>
          <w:tcPr>
            <w:tcW w:w="1483" w:type="dxa"/>
          </w:tcPr>
          <w:p w14:paraId="6F21BA0D" w14:textId="77777777" w:rsidR="000A5901" w:rsidRDefault="002844F0">
            <w:pPr>
              <w:jc w:val="center"/>
              <w:rPr>
                <w:sz w:val="20"/>
                <w:szCs w:val="20"/>
              </w:rPr>
            </w:pPr>
            <w:r>
              <w:rPr>
                <w:sz w:val="20"/>
                <w:szCs w:val="20"/>
              </w:rPr>
              <w:t>0</w:t>
            </w:r>
          </w:p>
        </w:tc>
        <w:tc>
          <w:tcPr>
            <w:tcW w:w="1466" w:type="dxa"/>
          </w:tcPr>
          <w:p w14:paraId="6F21BA0E" w14:textId="77777777" w:rsidR="000A5901" w:rsidRDefault="002844F0">
            <w:pPr>
              <w:jc w:val="center"/>
              <w:rPr>
                <w:sz w:val="20"/>
                <w:szCs w:val="20"/>
              </w:rPr>
            </w:pPr>
            <w:r>
              <w:rPr>
                <w:sz w:val="20"/>
                <w:szCs w:val="20"/>
              </w:rPr>
              <w:t>52</w:t>
            </w:r>
          </w:p>
        </w:tc>
        <w:tc>
          <w:tcPr>
            <w:tcW w:w="1469" w:type="dxa"/>
          </w:tcPr>
          <w:p w14:paraId="6F21BA0F" w14:textId="77777777" w:rsidR="000A5901" w:rsidRDefault="002844F0">
            <w:pPr>
              <w:jc w:val="center"/>
              <w:rPr>
                <w:sz w:val="20"/>
                <w:szCs w:val="20"/>
              </w:rPr>
            </w:pPr>
            <w:r>
              <w:rPr>
                <w:sz w:val="20"/>
                <w:szCs w:val="20"/>
              </w:rPr>
              <w:t>208</w:t>
            </w:r>
          </w:p>
        </w:tc>
      </w:tr>
      <w:tr w:rsidR="000A5901" w14:paraId="6F21BA1A" w14:textId="77777777">
        <w:tc>
          <w:tcPr>
            <w:tcW w:w="2185" w:type="dxa"/>
          </w:tcPr>
          <w:p w14:paraId="6F21BA11" w14:textId="77777777" w:rsidR="000A5901" w:rsidRDefault="002844F0">
            <w:pPr>
              <w:rPr>
                <w:sz w:val="20"/>
                <w:szCs w:val="20"/>
              </w:rPr>
            </w:pPr>
            <w:r>
              <w:rPr>
                <w:sz w:val="20"/>
                <w:szCs w:val="20"/>
              </w:rPr>
              <w:t>E. Williams</w:t>
            </w:r>
          </w:p>
        </w:tc>
        <w:tc>
          <w:tcPr>
            <w:tcW w:w="1485" w:type="dxa"/>
          </w:tcPr>
          <w:p w14:paraId="6F21BA12" w14:textId="77777777" w:rsidR="000A5901" w:rsidRDefault="002844F0">
            <w:pPr>
              <w:jc w:val="center"/>
              <w:rPr>
                <w:sz w:val="20"/>
                <w:szCs w:val="20"/>
              </w:rPr>
            </w:pPr>
            <w:r>
              <w:rPr>
                <w:sz w:val="20"/>
                <w:szCs w:val="20"/>
              </w:rPr>
              <w:t>156</w:t>
            </w:r>
          </w:p>
        </w:tc>
        <w:tc>
          <w:tcPr>
            <w:tcW w:w="1583" w:type="dxa"/>
          </w:tcPr>
          <w:p w14:paraId="6F21BA13" w14:textId="77777777" w:rsidR="000A5901" w:rsidRDefault="002844F0">
            <w:pPr>
              <w:jc w:val="center"/>
              <w:rPr>
                <w:sz w:val="20"/>
                <w:szCs w:val="20"/>
              </w:rPr>
            </w:pPr>
            <w:r>
              <w:rPr>
                <w:sz w:val="20"/>
                <w:szCs w:val="20"/>
              </w:rPr>
              <w:t>0</w:t>
            </w:r>
          </w:p>
        </w:tc>
        <w:tc>
          <w:tcPr>
            <w:tcW w:w="1539" w:type="dxa"/>
          </w:tcPr>
          <w:p w14:paraId="6F21BA14" w14:textId="77777777" w:rsidR="000A5901" w:rsidRDefault="002844F0">
            <w:pPr>
              <w:jc w:val="center"/>
              <w:rPr>
                <w:sz w:val="20"/>
                <w:szCs w:val="20"/>
              </w:rPr>
            </w:pPr>
            <w:r>
              <w:rPr>
                <w:sz w:val="20"/>
                <w:szCs w:val="20"/>
              </w:rPr>
              <w:t>0</w:t>
            </w:r>
          </w:p>
        </w:tc>
        <w:tc>
          <w:tcPr>
            <w:tcW w:w="1483" w:type="dxa"/>
          </w:tcPr>
          <w:p w14:paraId="6F21BA15" w14:textId="77777777" w:rsidR="000A5901" w:rsidRDefault="002844F0">
            <w:pPr>
              <w:jc w:val="center"/>
              <w:rPr>
                <w:sz w:val="20"/>
                <w:szCs w:val="20"/>
              </w:rPr>
            </w:pPr>
            <w:r>
              <w:rPr>
                <w:sz w:val="20"/>
                <w:szCs w:val="20"/>
              </w:rPr>
              <w:t>0</w:t>
            </w:r>
          </w:p>
        </w:tc>
        <w:tc>
          <w:tcPr>
            <w:tcW w:w="1490" w:type="dxa"/>
          </w:tcPr>
          <w:p w14:paraId="6F21BA16" w14:textId="77777777" w:rsidR="000A5901" w:rsidRDefault="002844F0">
            <w:pPr>
              <w:jc w:val="center"/>
              <w:rPr>
                <w:sz w:val="20"/>
                <w:szCs w:val="20"/>
              </w:rPr>
            </w:pPr>
            <w:r>
              <w:rPr>
                <w:sz w:val="20"/>
                <w:szCs w:val="20"/>
              </w:rPr>
              <w:t>0</w:t>
            </w:r>
          </w:p>
        </w:tc>
        <w:tc>
          <w:tcPr>
            <w:tcW w:w="1483" w:type="dxa"/>
          </w:tcPr>
          <w:p w14:paraId="6F21BA17" w14:textId="77777777" w:rsidR="000A5901" w:rsidRDefault="002844F0">
            <w:pPr>
              <w:jc w:val="center"/>
              <w:rPr>
                <w:sz w:val="20"/>
                <w:szCs w:val="20"/>
              </w:rPr>
            </w:pPr>
            <w:r>
              <w:rPr>
                <w:sz w:val="20"/>
                <w:szCs w:val="20"/>
              </w:rPr>
              <w:t>0</w:t>
            </w:r>
          </w:p>
        </w:tc>
        <w:tc>
          <w:tcPr>
            <w:tcW w:w="1466" w:type="dxa"/>
          </w:tcPr>
          <w:p w14:paraId="6F21BA18" w14:textId="77777777" w:rsidR="000A5901" w:rsidRDefault="002844F0">
            <w:pPr>
              <w:jc w:val="center"/>
              <w:rPr>
                <w:sz w:val="20"/>
                <w:szCs w:val="20"/>
              </w:rPr>
            </w:pPr>
            <w:r>
              <w:rPr>
                <w:sz w:val="20"/>
                <w:szCs w:val="20"/>
              </w:rPr>
              <w:t>52</w:t>
            </w:r>
          </w:p>
        </w:tc>
        <w:tc>
          <w:tcPr>
            <w:tcW w:w="1469" w:type="dxa"/>
          </w:tcPr>
          <w:p w14:paraId="6F21BA19" w14:textId="77777777" w:rsidR="000A5901" w:rsidRDefault="002844F0">
            <w:pPr>
              <w:jc w:val="center"/>
              <w:rPr>
                <w:sz w:val="20"/>
                <w:szCs w:val="20"/>
              </w:rPr>
            </w:pPr>
            <w:r>
              <w:rPr>
                <w:sz w:val="20"/>
                <w:szCs w:val="20"/>
              </w:rPr>
              <w:t>208</w:t>
            </w:r>
          </w:p>
        </w:tc>
      </w:tr>
      <w:tr w:rsidR="000A5901" w14:paraId="6F21BA24" w14:textId="77777777">
        <w:tc>
          <w:tcPr>
            <w:tcW w:w="2185" w:type="dxa"/>
          </w:tcPr>
          <w:p w14:paraId="6F21BA1B" w14:textId="77777777" w:rsidR="000A5901" w:rsidRDefault="002844F0">
            <w:pPr>
              <w:rPr>
                <w:sz w:val="20"/>
                <w:szCs w:val="20"/>
              </w:rPr>
            </w:pPr>
            <w:r>
              <w:rPr>
                <w:sz w:val="20"/>
                <w:szCs w:val="20"/>
              </w:rPr>
              <w:t>W. Williams</w:t>
            </w:r>
          </w:p>
        </w:tc>
        <w:tc>
          <w:tcPr>
            <w:tcW w:w="1485" w:type="dxa"/>
          </w:tcPr>
          <w:p w14:paraId="6F21BA1C" w14:textId="77777777" w:rsidR="000A5901" w:rsidRDefault="002844F0">
            <w:pPr>
              <w:jc w:val="center"/>
              <w:rPr>
                <w:sz w:val="20"/>
                <w:szCs w:val="20"/>
              </w:rPr>
            </w:pPr>
            <w:r>
              <w:rPr>
                <w:sz w:val="20"/>
                <w:szCs w:val="20"/>
              </w:rPr>
              <w:t>156</w:t>
            </w:r>
          </w:p>
        </w:tc>
        <w:tc>
          <w:tcPr>
            <w:tcW w:w="1583" w:type="dxa"/>
          </w:tcPr>
          <w:p w14:paraId="6F21BA1D" w14:textId="77777777" w:rsidR="000A5901" w:rsidRDefault="002844F0">
            <w:pPr>
              <w:jc w:val="center"/>
              <w:rPr>
                <w:sz w:val="20"/>
                <w:szCs w:val="20"/>
              </w:rPr>
            </w:pPr>
            <w:r>
              <w:rPr>
                <w:sz w:val="20"/>
                <w:szCs w:val="20"/>
              </w:rPr>
              <w:t>0</w:t>
            </w:r>
          </w:p>
        </w:tc>
        <w:tc>
          <w:tcPr>
            <w:tcW w:w="1539" w:type="dxa"/>
          </w:tcPr>
          <w:p w14:paraId="6F21BA1E" w14:textId="77777777" w:rsidR="000A5901" w:rsidRDefault="002844F0">
            <w:pPr>
              <w:jc w:val="center"/>
              <w:rPr>
                <w:sz w:val="20"/>
                <w:szCs w:val="20"/>
              </w:rPr>
            </w:pPr>
            <w:r>
              <w:rPr>
                <w:sz w:val="20"/>
                <w:szCs w:val="20"/>
              </w:rPr>
              <w:t>0</w:t>
            </w:r>
          </w:p>
        </w:tc>
        <w:tc>
          <w:tcPr>
            <w:tcW w:w="1483" w:type="dxa"/>
          </w:tcPr>
          <w:p w14:paraId="6F21BA1F" w14:textId="77777777" w:rsidR="000A5901" w:rsidRDefault="002844F0">
            <w:pPr>
              <w:jc w:val="center"/>
              <w:rPr>
                <w:sz w:val="20"/>
                <w:szCs w:val="20"/>
              </w:rPr>
            </w:pPr>
            <w:r>
              <w:rPr>
                <w:sz w:val="20"/>
                <w:szCs w:val="20"/>
              </w:rPr>
              <w:t>0</w:t>
            </w:r>
          </w:p>
        </w:tc>
        <w:tc>
          <w:tcPr>
            <w:tcW w:w="1490" w:type="dxa"/>
          </w:tcPr>
          <w:p w14:paraId="6F21BA20" w14:textId="77777777" w:rsidR="000A5901" w:rsidRDefault="002844F0">
            <w:pPr>
              <w:jc w:val="center"/>
              <w:rPr>
                <w:sz w:val="20"/>
                <w:szCs w:val="20"/>
              </w:rPr>
            </w:pPr>
            <w:r>
              <w:rPr>
                <w:sz w:val="20"/>
                <w:szCs w:val="20"/>
              </w:rPr>
              <w:t>0</w:t>
            </w:r>
          </w:p>
        </w:tc>
        <w:tc>
          <w:tcPr>
            <w:tcW w:w="1483" w:type="dxa"/>
          </w:tcPr>
          <w:p w14:paraId="6F21BA21" w14:textId="77777777" w:rsidR="000A5901" w:rsidRDefault="002844F0">
            <w:pPr>
              <w:jc w:val="center"/>
              <w:rPr>
                <w:sz w:val="20"/>
                <w:szCs w:val="20"/>
              </w:rPr>
            </w:pPr>
            <w:r>
              <w:rPr>
                <w:sz w:val="20"/>
                <w:szCs w:val="20"/>
              </w:rPr>
              <w:t>0</w:t>
            </w:r>
          </w:p>
        </w:tc>
        <w:tc>
          <w:tcPr>
            <w:tcW w:w="1466" w:type="dxa"/>
          </w:tcPr>
          <w:p w14:paraId="6F21BA22" w14:textId="77777777" w:rsidR="000A5901" w:rsidRDefault="002844F0">
            <w:pPr>
              <w:jc w:val="center"/>
              <w:rPr>
                <w:sz w:val="20"/>
                <w:szCs w:val="20"/>
              </w:rPr>
            </w:pPr>
            <w:r>
              <w:rPr>
                <w:sz w:val="20"/>
                <w:szCs w:val="20"/>
              </w:rPr>
              <w:t>52</w:t>
            </w:r>
          </w:p>
        </w:tc>
        <w:tc>
          <w:tcPr>
            <w:tcW w:w="1469" w:type="dxa"/>
          </w:tcPr>
          <w:p w14:paraId="6F21BA23" w14:textId="77777777" w:rsidR="000A5901" w:rsidRDefault="002844F0">
            <w:pPr>
              <w:jc w:val="center"/>
              <w:rPr>
                <w:sz w:val="20"/>
                <w:szCs w:val="20"/>
              </w:rPr>
            </w:pPr>
            <w:r>
              <w:rPr>
                <w:sz w:val="20"/>
                <w:szCs w:val="20"/>
              </w:rPr>
              <w:t>208</w:t>
            </w:r>
          </w:p>
        </w:tc>
      </w:tr>
      <w:tr w:rsidR="000A5901" w14:paraId="6F21BA2E" w14:textId="77777777">
        <w:tc>
          <w:tcPr>
            <w:tcW w:w="2185" w:type="dxa"/>
          </w:tcPr>
          <w:p w14:paraId="6F21BA25" w14:textId="77777777" w:rsidR="000A5901" w:rsidRDefault="000A5901">
            <w:pPr>
              <w:rPr>
                <w:bCs/>
                <w:sz w:val="20"/>
                <w:szCs w:val="20"/>
              </w:rPr>
            </w:pPr>
          </w:p>
        </w:tc>
        <w:tc>
          <w:tcPr>
            <w:tcW w:w="1485" w:type="dxa"/>
          </w:tcPr>
          <w:p w14:paraId="6F21BA26" w14:textId="77777777" w:rsidR="000A5901" w:rsidRDefault="000A5901">
            <w:pPr>
              <w:jc w:val="center"/>
              <w:rPr>
                <w:bCs/>
                <w:sz w:val="20"/>
                <w:szCs w:val="20"/>
              </w:rPr>
            </w:pPr>
          </w:p>
        </w:tc>
        <w:tc>
          <w:tcPr>
            <w:tcW w:w="1583" w:type="dxa"/>
          </w:tcPr>
          <w:p w14:paraId="6F21BA27" w14:textId="77777777" w:rsidR="000A5901" w:rsidRDefault="002844F0">
            <w:pPr>
              <w:jc w:val="center"/>
              <w:rPr>
                <w:bCs/>
                <w:sz w:val="20"/>
                <w:szCs w:val="20"/>
              </w:rPr>
            </w:pPr>
            <w:r>
              <w:rPr>
                <w:bCs/>
                <w:sz w:val="20"/>
                <w:szCs w:val="20"/>
              </w:rPr>
              <w:t>0</w:t>
            </w:r>
          </w:p>
        </w:tc>
        <w:tc>
          <w:tcPr>
            <w:tcW w:w="1539" w:type="dxa"/>
          </w:tcPr>
          <w:p w14:paraId="6F21BA28" w14:textId="77777777" w:rsidR="000A5901" w:rsidRDefault="000A5901">
            <w:pPr>
              <w:jc w:val="center"/>
              <w:rPr>
                <w:bCs/>
                <w:sz w:val="20"/>
                <w:szCs w:val="20"/>
              </w:rPr>
            </w:pPr>
          </w:p>
        </w:tc>
        <w:tc>
          <w:tcPr>
            <w:tcW w:w="1483" w:type="dxa"/>
          </w:tcPr>
          <w:p w14:paraId="6F21BA29" w14:textId="77777777" w:rsidR="000A5901" w:rsidRDefault="000A5901">
            <w:pPr>
              <w:jc w:val="center"/>
              <w:rPr>
                <w:bCs/>
                <w:sz w:val="20"/>
                <w:szCs w:val="20"/>
              </w:rPr>
            </w:pPr>
          </w:p>
        </w:tc>
        <w:tc>
          <w:tcPr>
            <w:tcW w:w="1490" w:type="dxa"/>
          </w:tcPr>
          <w:p w14:paraId="6F21BA2A" w14:textId="77777777" w:rsidR="000A5901" w:rsidRDefault="000A5901">
            <w:pPr>
              <w:jc w:val="center"/>
              <w:rPr>
                <w:bCs/>
                <w:sz w:val="20"/>
                <w:szCs w:val="20"/>
              </w:rPr>
            </w:pPr>
          </w:p>
        </w:tc>
        <w:tc>
          <w:tcPr>
            <w:tcW w:w="1483" w:type="dxa"/>
          </w:tcPr>
          <w:p w14:paraId="6F21BA2B" w14:textId="77777777" w:rsidR="000A5901" w:rsidRDefault="000A5901">
            <w:pPr>
              <w:jc w:val="center"/>
              <w:rPr>
                <w:bCs/>
                <w:sz w:val="20"/>
                <w:szCs w:val="20"/>
              </w:rPr>
            </w:pPr>
          </w:p>
        </w:tc>
        <w:tc>
          <w:tcPr>
            <w:tcW w:w="1466" w:type="dxa"/>
          </w:tcPr>
          <w:p w14:paraId="6F21BA2C" w14:textId="77777777" w:rsidR="000A5901" w:rsidRDefault="000A5901">
            <w:pPr>
              <w:jc w:val="center"/>
              <w:rPr>
                <w:bCs/>
                <w:sz w:val="20"/>
                <w:szCs w:val="20"/>
              </w:rPr>
            </w:pPr>
          </w:p>
        </w:tc>
        <w:tc>
          <w:tcPr>
            <w:tcW w:w="1469" w:type="dxa"/>
          </w:tcPr>
          <w:p w14:paraId="6F21BA2D" w14:textId="77777777" w:rsidR="000A5901" w:rsidRDefault="000A5901">
            <w:pPr>
              <w:jc w:val="both"/>
              <w:rPr>
                <w:bCs/>
                <w:sz w:val="20"/>
                <w:szCs w:val="20"/>
              </w:rPr>
            </w:pPr>
          </w:p>
        </w:tc>
      </w:tr>
      <w:tr w:rsidR="000A5901" w14:paraId="6F21BA38" w14:textId="77777777">
        <w:tc>
          <w:tcPr>
            <w:tcW w:w="2185" w:type="dxa"/>
          </w:tcPr>
          <w:p w14:paraId="6F21BA2F" w14:textId="77777777" w:rsidR="000A5901" w:rsidRDefault="000A5901">
            <w:pPr>
              <w:rPr>
                <w:b/>
                <w:u w:val="single"/>
              </w:rPr>
            </w:pPr>
          </w:p>
        </w:tc>
        <w:tc>
          <w:tcPr>
            <w:tcW w:w="1485" w:type="dxa"/>
          </w:tcPr>
          <w:p w14:paraId="6F21BA30" w14:textId="77777777" w:rsidR="000A5901" w:rsidRDefault="000A5901">
            <w:pPr>
              <w:jc w:val="center"/>
              <w:rPr>
                <w:b/>
                <w:u w:val="single"/>
              </w:rPr>
            </w:pPr>
          </w:p>
        </w:tc>
        <w:tc>
          <w:tcPr>
            <w:tcW w:w="1583" w:type="dxa"/>
          </w:tcPr>
          <w:p w14:paraId="6F21BA31" w14:textId="77777777" w:rsidR="000A5901" w:rsidRDefault="000A5901">
            <w:pPr>
              <w:jc w:val="center"/>
              <w:rPr>
                <w:b/>
                <w:u w:val="single"/>
              </w:rPr>
            </w:pPr>
          </w:p>
        </w:tc>
        <w:tc>
          <w:tcPr>
            <w:tcW w:w="1539" w:type="dxa"/>
          </w:tcPr>
          <w:p w14:paraId="6F21BA32" w14:textId="77777777" w:rsidR="000A5901" w:rsidRDefault="000A5901">
            <w:pPr>
              <w:jc w:val="center"/>
              <w:rPr>
                <w:b/>
                <w:u w:val="single"/>
              </w:rPr>
            </w:pPr>
          </w:p>
        </w:tc>
        <w:tc>
          <w:tcPr>
            <w:tcW w:w="1483" w:type="dxa"/>
          </w:tcPr>
          <w:p w14:paraId="6F21BA33" w14:textId="77777777" w:rsidR="000A5901" w:rsidRDefault="000A5901">
            <w:pPr>
              <w:jc w:val="center"/>
              <w:rPr>
                <w:b/>
                <w:u w:val="single"/>
              </w:rPr>
            </w:pPr>
          </w:p>
        </w:tc>
        <w:tc>
          <w:tcPr>
            <w:tcW w:w="1490" w:type="dxa"/>
          </w:tcPr>
          <w:p w14:paraId="6F21BA34" w14:textId="77777777" w:rsidR="000A5901" w:rsidRDefault="000A5901">
            <w:pPr>
              <w:jc w:val="center"/>
              <w:rPr>
                <w:b/>
                <w:u w:val="single"/>
              </w:rPr>
            </w:pPr>
          </w:p>
        </w:tc>
        <w:tc>
          <w:tcPr>
            <w:tcW w:w="1483" w:type="dxa"/>
          </w:tcPr>
          <w:p w14:paraId="6F21BA35" w14:textId="77777777" w:rsidR="000A5901" w:rsidRDefault="000A5901">
            <w:pPr>
              <w:jc w:val="center"/>
              <w:rPr>
                <w:b/>
                <w:u w:val="single"/>
              </w:rPr>
            </w:pPr>
          </w:p>
        </w:tc>
        <w:tc>
          <w:tcPr>
            <w:tcW w:w="1466" w:type="dxa"/>
          </w:tcPr>
          <w:p w14:paraId="6F21BA36" w14:textId="77777777" w:rsidR="000A5901" w:rsidRDefault="000A5901">
            <w:pPr>
              <w:jc w:val="center"/>
              <w:rPr>
                <w:b/>
                <w:u w:val="single"/>
              </w:rPr>
            </w:pPr>
          </w:p>
        </w:tc>
        <w:tc>
          <w:tcPr>
            <w:tcW w:w="1469" w:type="dxa"/>
          </w:tcPr>
          <w:p w14:paraId="6F21BA37" w14:textId="77777777" w:rsidR="000A5901" w:rsidRDefault="000A5901">
            <w:pPr>
              <w:jc w:val="center"/>
              <w:rPr>
                <w:b/>
                <w:u w:val="single"/>
              </w:rPr>
            </w:pPr>
          </w:p>
        </w:tc>
      </w:tr>
      <w:tr w:rsidR="000A5901" w14:paraId="6F21BA42" w14:textId="77777777">
        <w:tc>
          <w:tcPr>
            <w:tcW w:w="2185" w:type="dxa"/>
          </w:tcPr>
          <w:p w14:paraId="6F21BA39" w14:textId="77777777" w:rsidR="000A5901" w:rsidRDefault="002844F0">
            <w:pPr>
              <w:rPr>
                <w:b/>
                <w:u w:val="single"/>
              </w:rPr>
            </w:pPr>
            <w:r>
              <w:rPr>
                <w:sz w:val="20"/>
                <w:szCs w:val="20"/>
              </w:rPr>
              <w:t>Total</w:t>
            </w:r>
          </w:p>
        </w:tc>
        <w:tc>
          <w:tcPr>
            <w:tcW w:w="1485" w:type="dxa"/>
          </w:tcPr>
          <w:p w14:paraId="6F21BA3A" w14:textId="77777777" w:rsidR="000A5901" w:rsidRDefault="002844F0">
            <w:pPr>
              <w:jc w:val="center"/>
              <w:rPr>
                <w:b/>
                <w:u w:val="single"/>
              </w:rPr>
            </w:pPr>
            <w:r>
              <w:rPr>
                <w:b/>
                <w:u w:val="single"/>
              </w:rPr>
              <w:t>1092.00</w:t>
            </w:r>
          </w:p>
        </w:tc>
        <w:tc>
          <w:tcPr>
            <w:tcW w:w="1583" w:type="dxa"/>
          </w:tcPr>
          <w:p w14:paraId="6F21BA3B" w14:textId="77777777" w:rsidR="000A5901" w:rsidRDefault="002844F0">
            <w:pPr>
              <w:jc w:val="center"/>
              <w:rPr>
                <w:b/>
                <w:u w:val="single"/>
              </w:rPr>
            </w:pPr>
            <w:r>
              <w:rPr>
                <w:b/>
                <w:u w:val="single"/>
              </w:rPr>
              <w:t>400</w:t>
            </w:r>
          </w:p>
        </w:tc>
        <w:tc>
          <w:tcPr>
            <w:tcW w:w="1539" w:type="dxa"/>
          </w:tcPr>
          <w:p w14:paraId="6F21BA3C" w14:textId="77777777" w:rsidR="000A5901" w:rsidRDefault="002844F0">
            <w:pPr>
              <w:jc w:val="center"/>
              <w:rPr>
                <w:b/>
                <w:u w:val="single"/>
              </w:rPr>
            </w:pPr>
            <w:r>
              <w:rPr>
                <w:b/>
                <w:u w:val="single"/>
              </w:rPr>
              <w:t>0</w:t>
            </w:r>
          </w:p>
        </w:tc>
        <w:tc>
          <w:tcPr>
            <w:tcW w:w="1483" w:type="dxa"/>
          </w:tcPr>
          <w:p w14:paraId="6F21BA3D" w14:textId="77777777" w:rsidR="000A5901" w:rsidRDefault="002844F0">
            <w:pPr>
              <w:jc w:val="center"/>
              <w:rPr>
                <w:b/>
                <w:u w:val="single"/>
              </w:rPr>
            </w:pPr>
            <w:r>
              <w:rPr>
                <w:b/>
                <w:u w:val="single"/>
              </w:rPr>
              <w:t>0</w:t>
            </w:r>
          </w:p>
        </w:tc>
        <w:tc>
          <w:tcPr>
            <w:tcW w:w="1490" w:type="dxa"/>
          </w:tcPr>
          <w:p w14:paraId="6F21BA3E" w14:textId="77777777" w:rsidR="000A5901" w:rsidRDefault="002844F0">
            <w:pPr>
              <w:jc w:val="center"/>
              <w:rPr>
                <w:b/>
                <w:u w:val="single"/>
              </w:rPr>
            </w:pPr>
            <w:r>
              <w:rPr>
                <w:b/>
                <w:u w:val="single"/>
              </w:rPr>
              <w:t>0</w:t>
            </w:r>
          </w:p>
        </w:tc>
        <w:tc>
          <w:tcPr>
            <w:tcW w:w="1483" w:type="dxa"/>
          </w:tcPr>
          <w:p w14:paraId="6F21BA3F" w14:textId="77777777" w:rsidR="000A5901" w:rsidRDefault="002844F0">
            <w:pPr>
              <w:jc w:val="center"/>
              <w:rPr>
                <w:b/>
                <w:u w:val="single"/>
              </w:rPr>
            </w:pPr>
            <w:r>
              <w:rPr>
                <w:b/>
                <w:u w:val="single"/>
              </w:rPr>
              <w:t>0</w:t>
            </w:r>
          </w:p>
        </w:tc>
        <w:tc>
          <w:tcPr>
            <w:tcW w:w="1466" w:type="dxa"/>
          </w:tcPr>
          <w:p w14:paraId="6F21BA40" w14:textId="77777777" w:rsidR="000A5901" w:rsidRDefault="002844F0">
            <w:pPr>
              <w:jc w:val="center"/>
              <w:rPr>
                <w:b/>
                <w:u w:val="single"/>
              </w:rPr>
            </w:pPr>
            <w:r>
              <w:rPr>
                <w:b/>
                <w:u w:val="single"/>
              </w:rPr>
              <w:t>364.00</w:t>
            </w:r>
          </w:p>
        </w:tc>
        <w:tc>
          <w:tcPr>
            <w:tcW w:w="1469" w:type="dxa"/>
          </w:tcPr>
          <w:p w14:paraId="6F21BA41" w14:textId="77777777" w:rsidR="000A5901" w:rsidRDefault="002844F0">
            <w:pPr>
              <w:jc w:val="center"/>
              <w:rPr>
                <w:b/>
                <w:u w:val="single"/>
              </w:rPr>
            </w:pPr>
            <w:r>
              <w:rPr>
                <w:b/>
                <w:u w:val="single"/>
              </w:rPr>
              <w:t>1456.00</w:t>
            </w:r>
          </w:p>
        </w:tc>
      </w:tr>
    </w:tbl>
    <w:p w14:paraId="6F21BA43" w14:textId="77777777" w:rsidR="000A5901" w:rsidRDefault="000A5901">
      <w:pPr>
        <w:rPr>
          <w:b/>
          <w:u w:val="single"/>
        </w:rPr>
      </w:pPr>
    </w:p>
    <w:sectPr w:rsidR="000A5901">
      <w:headerReference w:type="default" r:id="rId9"/>
      <w:foot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C6AE" w14:textId="77777777" w:rsidR="002844F0" w:rsidRDefault="002844F0">
      <w:r>
        <w:separator/>
      </w:r>
    </w:p>
  </w:endnote>
  <w:endnote w:type="continuationSeparator" w:id="0">
    <w:p w14:paraId="535B3680" w14:textId="77777777" w:rsidR="002844F0" w:rsidRDefault="0028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A46" w14:textId="77777777" w:rsidR="000A5901" w:rsidRDefault="002844F0">
    <w:pPr>
      <w:pStyle w:val="Footer"/>
    </w:pPr>
    <w:r>
      <w:t>In accordance with Section 151 of the Local Government Measure 2011, Community and Town Councils must publish within their authority area the remuneration received by their members by 30</w:t>
    </w:r>
    <w:r>
      <w:rPr>
        <w:vertAlign w:val="superscript"/>
      </w:rPr>
      <w:t>th</w:t>
    </w:r>
    <w:r>
      <w:t xml:space="preserve"> September following the end of the year to which the payment relates. This information should also be sent to the Independent Remuneration Panel for Wales by the same date. Nil returns are also required. See Annex 4 of the Panel’s report for more information.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0A00" w14:textId="77777777" w:rsidR="002844F0" w:rsidRDefault="002844F0">
      <w:r>
        <w:separator/>
      </w:r>
    </w:p>
  </w:footnote>
  <w:footnote w:type="continuationSeparator" w:id="0">
    <w:p w14:paraId="329CA86A" w14:textId="77777777" w:rsidR="002844F0" w:rsidRDefault="0028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A44" w14:textId="77777777" w:rsidR="000A5901" w:rsidRDefault="002844F0">
    <w:pPr>
      <w:jc w:val="center"/>
      <w:rPr>
        <w:b/>
        <w:u w:val="single"/>
      </w:rPr>
    </w:pPr>
    <w:r>
      <w:rPr>
        <w:b/>
        <w:u w:val="single"/>
      </w:rPr>
      <w:t xml:space="preserve">Payments to Members of </w:t>
    </w:r>
    <w:r>
      <w:rPr>
        <w:b/>
        <w:i/>
        <w:u w:val="single"/>
      </w:rPr>
      <w:t>Argoed</w:t>
    </w:r>
    <w:r>
      <w:rPr>
        <w:b/>
        <w:u w:val="single"/>
      </w:rPr>
      <w:t xml:space="preserve"> Community Council for 202</w:t>
    </w:r>
    <w:r>
      <w:rPr>
        <w:b/>
        <w:u w:val="single"/>
      </w:rPr>
      <w:t>5</w:t>
    </w:r>
    <w:r>
      <w:rPr>
        <w:b/>
        <w:u w:val="single"/>
      </w:rPr>
      <w:t>/2</w:t>
    </w:r>
    <w:r>
      <w:rPr>
        <w:b/>
        <w:u w:val="single"/>
      </w:rPr>
      <w:t>6</w:t>
    </w:r>
  </w:p>
  <w:p w14:paraId="6F21BA45" w14:textId="77777777" w:rsidR="000A5901" w:rsidRDefault="000A5901">
    <w:pP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73CD7"/>
    <w:multiLevelType w:val="singleLevel"/>
    <w:tmpl w:val="ADD73CD7"/>
    <w:lvl w:ilvl="0">
      <w:start w:val="8"/>
      <w:numFmt w:val="upperLetter"/>
      <w:suff w:val="space"/>
      <w:lvlText w:val="%1."/>
      <w:lvlJc w:val="left"/>
    </w:lvl>
  </w:abstractNum>
  <w:abstractNum w:abstractNumId="1" w15:restartNumberingAfterBreak="0">
    <w:nsid w:val="C0A85664"/>
    <w:multiLevelType w:val="singleLevel"/>
    <w:tmpl w:val="C0A85664"/>
    <w:lvl w:ilvl="0">
      <w:start w:val="10"/>
      <w:numFmt w:val="upperLetter"/>
      <w:suff w:val="space"/>
      <w:lvlText w:val="%1."/>
      <w:lvlJc w:val="left"/>
    </w:lvl>
  </w:abstractNum>
  <w:abstractNum w:abstractNumId="2" w15:restartNumberingAfterBreak="0">
    <w:nsid w:val="EBB45E9A"/>
    <w:multiLevelType w:val="singleLevel"/>
    <w:tmpl w:val="EBB45E9A"/>
    <w:lvl w:ilvl="0">
      <w:start w:val="13"/>
      <w:numFmt w:val="upperLetter"/>
      <w:suff w:val="space"/>
      <w:lvlText w:val="%1."/>
      <w:lvlJc w:val="left"/>
    </w:lvl>
  </w:abstractNum>
  <w:num w:numId="1" w16cid:durableId="1807745387">
    <w:abstractNumId w:val="0"/>
  </w:num>
  <w:num w:numId="2" w16cid:durableId="101582160">
    <w:abstractNumId w:val="2"/>
  </w:num>
  <w:num w:numId="3" w16cid:durableId="1625425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58"/>
    <w:rsid w:val="00001D6C"/>
    <w:rsid w:val="00051786"/>
    <w:rsid w:val="00052AA3"/>
    <w:rsid w:val="00074B77"/>
    <w:rsid w:val="000769DF"/>
    <w:rsid w:val="00076CC2"/>
    <w:rsid w:val="000A165A"/>
    <w:rsid w:val="000A5901"/>
    <w:rsid w:val="000A79B8"/>
    <w:rsid w:val="000B3BD4"/>
    <w:rsid w:val="000E13EF"/>
    <w:rsid w:val="0011724C"/>
    <w:rsid w:val="00147558"/>
    <w:rsid w:val="00150D95"/>
    <w:rsid w:val="001943AE"/>
    <w:rsid w:val="001E034E"/>
    <w:rsid w:val="001F4F1F"/>
    <w:rsid w:val="002158AD"/>
    <w:rsid w:val="00281CAB"/>
    <w:rsid w:val="002844F0"/>
    <w:rsid w:val="003130B2"/>
    <w:rsid w:val="00327D04"/>
    <w:rsid w:val="00337D0A"/>
    <w:rsid w:val="003857A3"/>
    <w:rsid w:val="004020F2"/>
    <w:rsid w:val="004103F3"/>
    <w:rsid w:val="004766E9"/>
    <w:rsid w:val="00491388"/>
    <w:rsid w:val="00564FC9"/>
    <w:rsid w:val="005A50A9"/>
    <w:rsid w:val="00614F1C"/>
    <w:rsid w:val="006530A0"/>
    <w:rsid w:val="006F6070"/>
    <w:rsid w:val="007509FB"/>
    <w:rsid w:val="007E11BA"/>
    <w:rsid w:val="00803FEF"/>
    <w:rsid w:val="00866405"/>
    <w:rsid w:val="0089564A"/>
    <w:rsid w:val="008B5AF8"/>
    <w:rsid w:val="008C28FD"/>
    <w:rsid w:val="00900967"/>
    <w:rsid w:val="0091329A"/>
    <w:rsid w:val="00927AA4"/>
    <w:rsid w:val="009460D2"/>
    <w:rsid w:val="009F30B2"/>
    <w:rsid w:val="00A010DE"/>
    <w:rsid w:val="00A04967"/>
    <w:rsid w:val="00A12E69"/>
    <w:rsid w:val="00A360BA"/>
    <w:rsid w:val="00A67FEE"/>
    <w:rsid w:val="00A93FC5"/>
    <w:rsid w:val="00B725E4"/>
    <w:rsid w:val="00B950A1"/>
    <w:rsid w:val="00BB08D1"/>
    <w:rsid w:val="00BC2A16"/>
    <w:rsid w:val="00C046A8"/>
    <w:rsid w:val="00CD60CC"/>
    <w:rsid w:val="00D42EAD"/>
    <w:rsid w:val="00D5770E"/>
    <w:rsid w:val="00D57B6F"/>
    <w:rsid w:val="00DB4C00"/>
    <w:rsid w:val="00DF5B4D"/>
    <w:rsid w:val="00E22DBF"/>
    <w:rsid w:val="00E4461D"/>
    <w:rsid w:val="00E8760A"/>
    <w:rsid w:val="00EC1A77"/>
    <w:rsid w:val="00EE1A98"/>
    <w:rsid w:val="00F266CB"/>
    <w:rsid w:val="00F30279"/>
    <w:rsid w:val="09573962"/>
    <w:rsid w:val="16D820C7"/>
    <w:rsid w:val="26B74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B9CB"/>
  <w15:docId w15:val="{7CE51BAF-E056-41DE-AA4F-8B4E0EF0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tabs>
        <w:tab w:val="center" w:pos="4513"/>
        <w:tab w:val="right" w:pos="9026"/>
      </w:tabs>
    </w:pPr>
  </w:style>
  <w:style w:type="paragraph" w:styleId="Header">
    <w:name w:val="header"/>
    <w:basedOn w:val="Normal"/>
    <w:link w:val="HeaderChar"/>
    <w:qFormat/>
    <w:pPr>
      <w:tabs>
        <w:tab w:val="center" w:pos="4513"/>
        <w:tab w:val="right" w:pos="902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hAnsi="Arial"/>
      <w:sz w:val="24"/>
      <w:szCs w:val="24"/>
    </w:rPr>
  </w:style>
  <w:style w:type="character" w:customStyle="1" w:styleId="FooterChar">
    <w:name w:val="Footer Char"/>
    <w:basedOn w:val="DefaultParagraphFont"/>
    <w:link w:val="Footer"/>
    <w:qFormat/>
    <w:rPr>
      <w:rFonts w:ascii="Arial" w:hAnsi="Arial"/>
      <w:sz w:val="24"/>
      <w:szCs w:val="24"/>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A11775377</value>
    </field>
    <field name="Objective-Title">
      <value order="0">Pro forma - TCC - Published Allowances - English</value>
    </field>
    <field name="Objective-Description">
      <value order="0"/>
    </field>
    <field name="Objective-CreationStamp">
      <value order="0">2015-09-01T12:52:26Z</value>
    </field>
    <field name="Objective-IsApproved">
      <value order="0">false</value>
    </field>
    <field name="Objective-IsPublished">
      <value order="0">true</value>
    </field>
    <field name="Objective-DatePublished">
      <value order="0">2018-04-16T08:50:03Z</value>
    </field>
    <field name="Objective-ModificationStamp">
      <value order="0">2018-04-16T08:50:03Z</value>
    </field>
    <field name="Objective-Owner">
      <value order="0">Morrison, Lauren (EPS - LGD)</value>
    </field>
    <field name="Objective-Path">
      <value order="0">Objective Global Folder:Corporate File Plan:WORKING WITH STAKEHOLDERS:Working with Stakeholders - Public Sector Organisations:Working with Stakeholders - Public Sector - Other Government Departments, Non-Departmental Public Bodies &amp; Executive Agencies - Non EU Funded:Independent Remuneration Panel for Wales - Issues - Compliance - 2016/2017:Pro Formas</value>
    </field>
    <field name="Objective-Parent">
      <value order="0">Pro Formas</value>
    </field>
    <field name="Objective-State">
      <value order="0">Published</value>
    </field>
    <field name="Objective-VersionId">
      <value order="0">vA43839992</value>
    </field>
    <field name="Objective-Version">
      <value order="0">7.0</value>
    </field>
    <field name="Objective-VersionNumber">
      <value order="0">8</value>
    </field>
    <field name="Objective-VersionComment">
      <value order="0"/>
    </field>
    <field name="Objective-FileNumber">
      <value order="0">qA1252724</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2015-09-01T22:59:59Z</value>
      </field>
      <field name="Objective-What to Keep">
        <value order="0">No</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A9692F6E-633A-AD45-86B8-8B3C8D69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Company>Welsh Government</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Lauren (LGC - DEP)</dc:creator>
  <cp:lastModifiedBy>Cherrie Edwards</cp:lastModifiedBy>
  <cp:revision>2</cp:revision>
  <cp:lastPrinted>2024-05-28T09:31:00Z</cp:lastPrinted>
  <dcterms:created xsi:type="dcterms:W3CDTF">2026-05-27T15:29:00Z</dcterms:created>
  <dcterms:modified xsi:type="dcterms:W3CDTF">2026-05-27T15:29:00Z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A11775377</vt:lpwstr>
  </property>
  <property fmtid="{D5CDD505-2E9C-101B-9397-08002B2CF9AE}" pid="4" name="Objective-Title">
    <vt:lpwstr>Pro forma - TCC - Published Allowances - English</vt:lpwstr>
  </property>
  <property fmtid="{D5CDD505-2E9C-101B-9397-08002B2CF9AE}" pid="5" name="Objective-Comment">
    <vt:lpwstr/>
  </property>
  <property fmtid="{D5CDD505-2E9C-101B-9397-08002B2CF9AE}" pid="6" name="Objective-CreationStamp">
    <vt:filetime>2015-09-01T12:52:28Z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2018-04-16T08:50:03Z</vt:filetime>
  </property>
  <property fmtid="{D5CDD505-2E9C-101B-9397-08002B2CF9AE}" pid="10" name="Objective-ModificationStamp">
    <vt:filetime>2018-04-16T08:50:03Z</vt:filetime>
  </property>
  <property fmtid="{D5CDD505-2E9C-101B-9397-08002B2CF9AE}" pid="11" name="Objective-Owner">
    <vt:lpwstr>Morrison, Lauren (EPS - LGD)</vt:lpwstr>
  </property>
  <property fmtid="{D5CDD505-2E9C-101B-9397-08002B2CF9AE}" pid="12" name="Objective-Path">
    <vt:lpwstr>Objective Global Folder:Corporate File Plan:WORKING WITH STAKEHOLDERS:Working with Stakeholders - Public Sector Organisations:Working with Stakeholders - Public Sector - Other Government Departments, Non-Departmental Public Bodies &amp; Executive Agencies - N</vt:lpwstr>
  </property>
  <property fmtid="{D5CDD505-2E9C-101B-9397-08002B2CF9AE}" pid="13" name="Objective-Parent">
    <vt:lpwstr>Pro Formas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2015-08-31T23:00:00Z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vA43839992</vt:lpwstr>
  </property>
  <property fmtid="{D5CDD505-2E9C-101B-9397-08002B2CF9AE}" pid="28" name="Objective-Language">
    <vt:lpwstr>English (eng)</vt:lpwstr>
  </property>
  <property fmtid="{D5CDD505-2E9C-101B-9397-08002B2CF9AE}" pid="29" name="Objective-Date Acquired">
    <vt:filetime>2015-09-01T22:59:59Z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KSOProductBuildVer">
    <vt:lpwstr>2057-12.2.0.21546</vt:lpwstr>
  </property>
  <property fmtid="{D5CDD505-2E9C-101B-9397-08002B2CF9AE}" pid="34" name="ICV">
    <vt:lpwstr>E034783D4C7E404D8720B9B698898294_13</vt:lpwstr>
  </property>
</Properties>
</file>